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color w:val="000000" w:themeColor="text1"/>
          <w:sz w:val="30"/>
          <w:szCs w:val="30"/>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color w:val="000000" w:themeColor="text1"/>
          <w:sz w:val="30"/>
          <w:szCs w:val="30"/>
          <w:lang w:val="en-US" w:eastAsia="zh-CN"/>
          <w14:textFill>
            <w14:solidFill>
              <w14:schemeClr w14:val="tx1"/>
            </w14:solidFill>
          </w14:textFill>
        </w:rPr>
      </w:pPr>
      <w:r>
        <w:rPr>
          <w:rFonts w:hint="eastAsia" w:ascii="宋体" w:hAnsi="宋体" w:eastAsia="宋体" w:cs="宋体"/>
          <w:b/>
          <w:bCs/>
          <w:color w:val="000000" w:themeColor="text1"/>
          <w:sz w:val="30"/>
          <w:szCs w:val="30"/>
          <w:lang w:val="en-US" w:eastAsia="zh-CN"/>
          <w14:textFill>
            <w14:solidFill>
              <w14:schemeClr w14:val="tx1"/>
            </w14:solidFill>
          </w14:textFill>
        </w:rPr>
        <w:t>中共中北大学党委党史学习教育领导小组</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color w:val="000000" w:themeColor="text1"/>
          <w:sz w:val="30"/>
          <w:szCs w:val="30"/>
          <w14:textFill>
            <w14:solidFill>
              <w14:schemeClr w14:val="tx1"/>
            </w14:solidFill>
          </w14:textFill>
        </w:rPr>
      </w:pPr>
      <w:r>
        <w:rPr>
          <w:rFonts w:hint="eastAsia" w:ascii="宋体" w:hAnsi="宋体" w:eastAsia="宋体" w:cs="宋体"/>
          <w:b/>
          <w:bCs/>
          <w:color w:val="000000" w:themeColor="text1"/>
          <w:sz w:val="30"/>
          <w:szCs w:val="30"/>
          <w14:textFill>
            <w14:solidFill>
              <w14:schemeClr w14:val="tx1"/>
            </w14:solidFill>
          </w14:textFill>
        </w:rPr>
        <w:t>关于认真学习贯彻《习近平总书记在庆祝中国共产党</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Theme="minorEastAsia" w:hAnsiTheme="minorEastAsia" w:cstheme="minorEastAsia"/>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30"/>
          <w:szCs w:val="30"/>
          <w14:textFill>
            <w14:solidFill>
              <w14:schemeClr w14:val="tx1"/>
            </w14:solidFill>
          </w14:textFill>
        </w:rPr>
        <w:t>成立100周年大会上的讲话》的通知</w:t>
      </w:r>
    </w:p>
    <w:p>
      <w:pPr>
        <w:keepNext w:val="0"/>
        <w:keepLines w:val="0"/>
        <w:pageBreakBefore w:val="0"/>
        <w:widowControl w:val="0"/>
        <w:kinsoku/>
        <w:wordWrap/>
        <w:overflowPunct/>
        <w:topLinePunct w:val="0"/>
        <w:autoSpaceDE/>
        <w:autoSpaceDN/>
        <w:bidi w:val="0"/>
        <w:adjustRightInd/>
        <w:snapToGrid w:val="0"/>
        <w:spacing w:line="360" w:lineRule="auto"/>
        <w:ind w:firstLine="3120" w:firstLineChars="1300"/>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党史</w:t>
      </w:r>
      <w:r>
        <w:rPr>
          <w:rFonts w:hint="eastAsia" w:asciiTheme="minorEastAsia" w:hAnsiTheme="minorEastAsia" w:cstheme="minorEastAsia"/>
          <w:color w:val="000000" w:themeColor="text1"/>
          <w:sz w:val="24"/>
          <w:szCs w:val="24"/>
          <w:lang w:val="en-US" w:eastAsia="zh-CN"/>
          <w14:textFill>
            <w14:solidFill>
              <w14:schemeClr w14:val="tx1"/>
            </w14:solidFill>
          </w14:textFill>
        </w:rPr>
        <w:t>办</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〔2021〕1</w:t>
      </w:r>
      <w:r>
        <w:rPr>
          <w:rFonts w:hint="eastAsia" w:asciiTheme="minorEastAsia" w:hAnsi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方正仿宋简体" w:hAnsi="方正仿宋简体" w:eastAsia="方正仿宋简体" w:cs="方正仿宋简体"/>
          <w:b/>
          <w:bCs/>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color w:val="000000" w:themeColor="text1"/>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各基层党委、党总支、直属党支部</w:t>
      </w:r>
      <w:r>
        <w:rPr>
          <w:rFonts w:hint="eastAsia" w:ascii="宋体" w:hAnsi="宋体" w:eastAsia="宋体" w:cs="宋体"/>
          <w:b w:val="0"/>
          <w:bCs w:val="0"/>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b w:val="0"/>
          <w:bCs w:val="0"/>
          <w:color w:val="000000" w:themeColor="text1"/>
          <w:sz w:val="28"/>
          <w:szCs w:val="28"/>
          <w:lang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以“七一”庆祝大会为节点，党史学习教育进入新阶段。</w:t>
      </w:r>
      <w:r>
        <w:rPr>
          <w:rFonts w:hint="eastAsia" w:ascii="宋体" w:hAnsi="宋体" w:eastAsia="宋体" w:cs="宋体"/>
          <w:b w:val="0"/>
          <w:bCs w:val="0"/>
          <w:color w:val="000000" w:themeColor="text1"/>
          <w:sz w:val="28"/>
          <w:szCs w:val="28"/>
          <w:lang w:val="en-US" w:eastAsia="zh-CN"/>
          <w14:textFill>
            <w14:solidFill>
              <w14:schemeClr w14:val="tx1"/>
            </w14:solidFill>
          </w14:textFill>
        </w:rPr>
        <w:t>为</w:t>
      </w:r>
      <w:r>
        <w:rPr>
          <w:rFonts w:hint="eastAsia" w:ascii="宋体" w:hAnsi="宋体" w:eastAsia="宋体" w:cs="宋体"/>
          <w:b w:val="0"/>
          <w:bCs w:val="0"/>
          <w:color w:val="000000" w:themeColor="text1"/>
          <w:sz w:val="28"/>
          <w:szCs w:val="28"/>
          <w14:textFill>
            <w14:solidFill>
              <w14:schemeClr w14:val="tx1"/>
            </w14:solidFill>
          </w14:textFill>
        </w:rPr>
        <w:t>认真学习贯彻《习近平总书记在庆祝中国共产党成立100周年大会上的讲话》</w:t>
      </w:r>
      <w:r>
        <w:rPr>
          <w:rFonts w:hint="eastAsia" w:ascii="宋体" w:hAnsi="宋体" w:eastAsia="宋体" w:cs="宋体"/>
          <w:b w:val="0"/>
          <w:bCs w:val="0"/>
          <w:color w:val="000000" w:themeColor="text1"/>
          <w:sz w:val="28"/>
          <w:szCs w:val="28"/>
          <w:lang w:eastAsia="zh-CN"/>
          <w14:textFill>
            <w14:solidFill>
              <w14:schemeClr w14:val="tx1"/>
            </w14:solidFill>
          </w14:textFill>
        </w:rPr>
        <w:t>，进一步深化党史学习教育，持续营造学党史、悟思想、办实事、开新局的浓厚氛围，做到学识明理、学识</w:t>
      </w:r>
      <w:r>
        <w:rPr>
          <w:rFonts w:hint="eastAsia" w:ascii="宋体" w:hAnsi="宋体" w:eastAsia="宋体" w:cs="宋体"/>
          <w:b w:val="0"/>
          <w:bCs w:val="0"/>
          <w:color w:val="000000" w:themeColor="text1"/>
          <w:sz w:val="28"/>
          <w:szCs w:val="28"/>
          <w:lang w:val="en-US" w:eastAsia="zh-CN"/>
          <w14:textFill>
            <w14:solidFill>
              <w14:schemeClr w14:val="tx1"/>
            </w14:solidFill>
          </w14:textFill>
        </w:rPr>
        <w:t>增</w:t>
      </w:r>
      <w:r>
        <w:rPr>
          <w:rFonts w:hint="eastAsia" w:ascii="宋体" w:hAnsi="宋体" w:eastAsia="宋体" w:cs="宋体"/>
          <w:b w:val="0"/>
          <w:bCs w:val="0"/>
          <w:color w:val="000000" w:themeColor="text1"/>
          <w:sz w:val="28"/>
          <w:szCs w:val="28"/>
          <w:lang w:eastAsia="zh-CN"/>
          <w14:textFill>
            <w14:solidFill>
              <w14:schemeClr w14:val="tx1"/>
            </w14:solidFill>
          </w14:textFill>
        </w:rPr>
        <w:t>信、学识崇德、学</w:t>
      </w:r>
      <w:r>
        <w:rPr>
          <w:rFonts w:hint="eastAsia" w:ascii="宋体" w:hAnsi="宋体" w:eastAsia="宋体" w:cs="宋体"/>
          <w:b w:val="0"/>
          <w:bCs w:val="0"/>
          <w:color w:val="000000" w:themeColor="text1"/>
          <w:sz w:val="28"/>
          <w:szCs w:val="28"/>
          <w:lang w:val="en-US" w:eastAsia="zh-CN"/>
          <w14:textFill>
            <w14:solidFill>
              <w14:schemeClr w14:val="tx1"/>
            </w14:solidFill>
          </w14:textFill>
        </w:rPr>
        <w:t>史力行</w:t>
      </w:r>
      <w:r>
        <w:rPr>
          <w:rFonts w:hint="eastAsia" w:ascii="宋体" w:hAnsi="宋体" w:eastAsia="宋体" w:cs="宋体"/>
          <w:b w:val="0"/>
          <w:bCs w:val="0"/>
          <w:color w:val="000000" w:themeColor="text1"/>
          <w:sz w:val="28"/>
          <w:szCs w:val="28"/>
          <w:lang w:eastAsia="zh-CN"/>
          <w14:textFill>
            <w14:solidFill>
              <w14:schemeClr w14:val="tx1"/>
            </w14:solidFill>
          </w14:textFill>
        </w:rPr>
        <w:t>，现将有关学习要求通知如下：</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一、</w:t>
      </w:r>
      <w:r>
        <w:rPr>
          <w:rFonts w:hint="eastAsia" w:ascii="宋体" w:hAnsi="宋体" w:eastAsia="宋体" w:cs="宋体"/>
          <w:b/>
          <w:bCs/>
          <w:color w:val="000000" w:themeColor="text1"/>
          <w:sz w:val="28"/>
          <w:szCs w:val="28"/>
          <w14:textFill>
            <w14:solidFill>
              <w14:schemeClr w14:val="tx1"/>
            </w14:solidFill>
          </w14:textFill>
        </w:rPr>
        <w:t>提高政治站位，领会重大意义，凝聚奋进力量。</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习近平总书记“七一”重要讲话，贯通历史、现实、未来，贯通伟大斗争、伟大工程、伟大事业、伟大梦想，高屋建瓴、思想深邃、内涵丰富、振奋人心，彰显着新时代中国共产党人的崇高历史使命和强烈历史担当，是一篇马克思主义纲领性文献，是新时代中国共产党人不忘初心、牢记使命的政治宣言，</w:t>
      </w:r>
      <w:r>
        <w:rPr>
          <w:rFonts w:hint="eastAsia" w:ascii="宋体" w:hAnsi="宋体" w:eastAsia="宋体" w:cs="宋体"/>
          <w:color w:val="000000" w:themeColor="text1"/>
          <w:sz w:val="28"/>
          <w:szCs w:val="28"/>
          <w:lang w:val="en-US" w:eastAsia="zh-CN"/>
          <w14:textFill>
            <w14:solidFill>
              <w14:schemeClr w14:val="tx1"/>
            </w14:solidFill>
          </w14:textFill>
        </w:rPr>
        <w:t>是</w:t>
      </w:r>
      <w:r>
        <w:rPr>
          <w:rFonts w:hint="eastAsia" w:ascii="宋体" w:hAnsi="宋体" w:eastAsia="宋体" w:cs="宋体"/>
          <w:color w:val="000000" w:themeColor="text1"/>
          <w:sz w:val="28"/>
          <w:szCs w:val="28"/>
          <w14:textFill>
            <w14:solidFill>
              <w14:schemeClr w14:val="tx1"/>
            </w14:solidFill>
          </w14:textFill>
        </w:rPr>
        <w:t>矢志复兴、接续奋斗的时代动员令，</w:t>
      </w:r>
      <w:r>
        <w:rPr>
          <w:rFonts w:hint="eastAsia" w:ascii="宋体" w:hAnsi="宋体" w:eastAsia="宋体" w:cs="宋体"/>
          <w:b w:val="0"/>
          <w:bCs w:val="0"/>
          <w:color w:val="000000" w:themeColor="text1"/>
          <w:sz w:val="28"/>
          <w:szCs w:val="28"/>
          <w:lang w:eastAsia="zh-CN"/>
          <w14:textFill>
            <w14:solidFill>
              <w14:schemeClr w14:val="tx1"/>
            </w14:solidFill>
          </w14:textFill>
        </w:rPr>
        <w:t>是鼓舞人心催人奋进的潜行冲锋号。</w:t>
      </w:r>
      <w:r>
        <w:rPr>
          <w:rFonts w:hint="eastAsia" w:ascii="宋体" w:hAnsi="宋体" w:eastAsia="宋体" w:cs="宋体"/>
          <w:color w:val="000000" w:themeColor="text1"/>
          <w:sz w:val="28"/>
          <w:szCs w:val="28"/>
          <w14:textFill>
            <w14:solidFill>
              <w14:schemeClr w14:val="tx1"/>
            </w14:solidFill>
          </w14:textFill>
        </w:rPr>
        <w:t>为全党全国各族人民向第二个百年奋斗目标迈进指明了前进方向、提供了根本遵循。</w:t>
      </w:r>
      <w:r>
        <w:rPr>
          <w:rFonts w:hint="eastAsia" w:ascii="宋体" w:hAnsi="宋体" w:eastAsia="宋体" w:cs="宋体"/>
          <w:color w:val="000000" w:themeColor="text1"/>
          <w:sz w:val="28"/>
          <w:szCs w:val="28"/>
          <w:lang w:val="en-US" w:eastAsia="zh-CN"/>
          <w14:textFill>
            <w14:solidFill>
              <w14:schemeClr w14:val="tx1"/>
            </w14:solidFill>
          </w14:textFill>
        </w:rPr>
        <w:t>各级党组织要</w:t>
      </w:r>
      <w:r>
        <w:rPr>
          <w:rFonts w:hint="eastAsia" w:ascii="宋体" w:hAnsi="宋体" w:eastAsia="宋体" w:cs="宋体"/>
          <w:color w:val="000000" w:themeColor="text1"/>
          <w:sz w:val="28"/>
          <w:szCs w:val="28"/>
          <w14:textFill>
            <w14:solidFill>
              <w14:schemeClr w14:val="tx1"/>
            </w14:solidFill>
          </w14:textFill>
        </w:rPr>
        <w:t>把学习贯彻“七一”重要讲话精神作为当前和今后一个时期一项重大政治任务，</w:t>
      </w:r>
      <w:r>
        <w:rPr>
          <w:rFonts w:hint="eastAsia" w:ascii="宋体" w:hAnsi="宋体" w:eastAsia="宋体" w:cs="宋体"/>
          <w:color w:val="000000" w:themeColor="text1"/>
          <w:sz w:val="28"/>
          <w:szCs w:val="28"/>
          <w:lang w:val="en-US" w:eastAsia="zh-CN"/>
          <w14:textFill>
            <w14:solidFill>
              <w14:schemeClr w14:val="tx1"/>
            </w14:solidFill>
          </w14:textFill>
        </w:rPr>
        <w:t>引导党员同志</w:t>
      </w:r>
      <w:r>
        <w:rPr>
          <w:rFonts w:hint="eastAsia" w:ascii="宋体" w:hAnsi="宋体" w:eastAsia="宋体" w:cs="宋体"/>
          <w:color w:val="000000" w:themeColor="text1"/>
          <w:sz w:val="28"/>
          <w:szCs w:val="28"/>
          <w14:textFill>
            <w14:solidFill>
              <w14:schemeClr w14:val="tx1"/>
            </w14:solidFill>
          </w14:textFill>
        </w:rPr>
        <w:t>深刻领会讲话的重大意义、科学内涵、精神实质和实践要求。</w:t>
      </w:r>
    </w:p>
    <w:p>
      <w:pPr>
        <w:keepNext w:val="0"/>
        <w:keepLines w:val="0"/>
        <w:pageBreakBefore w:val="0"/>
        <w:widowControl w:val="0"/>
        <w:kinsoku/>
        <w:wordWrap/>
        <w:overflowPunct/>
        <w:topLinePunct w:val="0"/>
        <w:autoSpaceDE/>
        <w:autoSpaceDN/>
        <w:bidi w:val="0"/>
        <w:adjustRightInd/>
        <w:snapToGrid w:val="0"/>
        <w:spacing w:line="360" w:lineRule="auto"/>
        <w:ind w:firstLine="562"/>
        <w:textAlignment w:val="auto"/>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w:t>
      </w:r>
      <w:r>
        <w:rPr>
          <w:rFonts w:hint="eastAsia" w:ascii="宋体" w:hAnsi="宋体" w:eastAsia="宋体" w:cs="宋体"/>
          <w:b/>
          <w:bCs/>
          <w:color w:val="000000" w:themeColor="text1"/>
          <w:sz w:val="28"/>
          <w:szCs w:val="28"/>
          <w:lang w:eastAsia="zh-CN"/>
          <w14:textFill>
            <w14:solidFill>
              <w14:schemeClr w14:val="tx1"/>
            </w14:solidFill>
          </w14:textFill>
        </w:rPr>
        <w:t>、抓好学习研讨，</w:t>
      </w:r>
      <w:r>
        <w:rPr>
          <w:rFonts w:hint="eastAsia" w:ascii="宋体" w:hAnsi="宋体" w:eastAsia="宋体" w:cs="宋体"/>
          <w:b/>
          <w:bCs/>
          <w:color w:val="000000" w:themeColor="text1"/>
          <w:sz w:val="28"/>
          <w:szCs w:val="28"/>
          <w14:textFill>
            <w14:solidFill>
              <w14:schemeClr w14:val="tx1"/>
            </w14:solidFill>
          </w14:textFill>
        </w:rPr>
        <w:t>强化政治引领</w:t>
      </w:r>
      <w:r>
        <w:rPr>
          <w:rFonts w:hint="eastAsia" w:ascii="宋体" w:hAnsi="宋体" w:eastAsia="宋体" w:cs="宋体"/>
          <w:b/>
          <w:bCs/>
          <w:color w:val="000000" w:themeColor="text1"/>
          <w:sz w:val="28"/>
          <w:szCs w:val="28"/>
          <w:lang w:eastAsia="zh-CN"/>
          <w14:textFill>
            <w14:solidFill>
              <w14:schemeClr w14:val="tx1"/>
            </w14:solidFill>
          </w14:textFill>
        </w:rPr>
        <w:t>，重</w:t>
      </w:r>
      <w:r>
        <w:rPr>
          <w:rFonts w:hint="eastAsia" w:ascii="宋体" w:hAnsi="宋体" w:eastAsia="宋体" w:cs="宋体"/>
          <w:b/>
          <w:bCs/>
          <w:color w:val="000000" w:themeColor="text1"/>
          <w:sz w:val="28"/>
          <w:szCs w:val="28"/>
          <w:lang w:val="en-US" w:eastAsia="zh-CN"/>
          <w14:textFill>
            <w14:solidFill>
              <w14:schemeClr w14:val="tx1"/>
            </w14:solidFill>
          </w14:textFill>
        </w:rPr>
        <w:t>在</w:t>
      </w:r>
      <w:r>
        <w:rPr>
          <w:rFonts w:hint="eastAsia" w:ascii="宋体" w:hAnsi="宋体" w:eastAsia="宋体" w:cs="宋体"/>
          <w:b/>
          <w:bCs/>
          <w:color w:val="000000" w:themeColor="text1"/>
          <w:sz w:val="28"/>
          <w:szCs w:val="28"/>
          <w:lang w:eastAsia="zh-CN"/>
          <w14:textFill>
            <w14:solidFill>
              <w14:schemeClr w14:val="tx1"/>
            </w14:solidFill>
          </w14:textFill>
        </w:rPr>
        <w:t>整改提高。</w:t>
      </w:r>
    </w:p>
    <w:p>
      <w:pPr>
        <w:keepNext w:val="0"/>
        <w:keepLines w:val="0"/>
        <w:pageBreakBefore w:val="0"/>
        <w:widowControl w:val="0"/>
        <w:kinsoku/>
        <w:wordWrap/>
        <w:overflowPunct/>
        <w:topLinePunct w:val="0"/>
        <w:autoSpaceDE/>
        <w:autoSpaceDN/>
        <w:bidi w:val="0"/>
        <w:adjustRightInd/>
        <w:snapToGrid w:val="0"/>
        <w:spacing w:line="360" w:lineRule="auto"/>
        <w:ind w:firstLine="562"/>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下一</w:t>
      </w:r>
      <w:r>
        <w:rPr>
          <w:rFonts w:hint="eastAsia" w:ascii="宋体" w:hAnsi="宋体" w:eastAsia="宋体" w:cs="宋体"/>
          <w:b w:val="0"/>
          <w:bCs w:val="0"/>
          <w:color w:val="000000" w:themeColor="text1"/>
          <w:sz w:val="28"/>
          <w:szCs w:val="28"/>
          <w:lang w:val="en-US" w:eastAsia="zh-CN"/>
          <w14:textFill>
            <w14:solidFill>
              <w14:schemeClr w14:val="tx1"/>
            </w14:solidFill>
          </w14:textFill>
        </w:rPr>
        <w:t>阶段</w:t>
      </w:r>
      <w:r>
        <w:rPr>
          <w:rFonts w:hint="eastAsia" w:ascii="宋体" w:hAnsi="宋体" w:eastAsia="宋体" w:cs="宋体"/>
          <w:b w:val="0"/>
          <w:bCs w:val="0"/>
          <w:color w:val="000000" w:themeColor="text1"/>
          <w:sz w:val="28"/>
          <w:szCs w:val="28"/>
          <w14:textFill>
            <w14:solidFill>
              <w14:schemeClr w14:val="tx1"/>
            </w14:solidFill>
          </w14:textFill>
        </w:rPr>
        <w:t>，</w:t>
      </w:r>
      <w:r>
        <w:rPr>
          <w:rFonts w:hint="eastAsia" w:ascii="宋体" w:hAnsi="宋体" w:eastAsia="宋体" w:cs="宋体"/>
          <w:b w:val="0"/>
          <w:bCs w:val="0"/>
          <w:color w:val="000000" w:themeColor="text1"/>
          <w:sz w:val="28"/>
          <w:szCs w:val="28"/>
          <w:lang w:val="en-US" w:eastAsia="zh-CN"/>
          <w14:textFill>
            <w14:solidFill>
              <w14:schemeClr w14:val="tx1"/>
            </w14:solidFill>
          </w14:textFill>
        </w:rPr>
        <w:t>各级党组织</w:t>
      </w:r>
      <w:r>
        <w:rPr>
          <w:rFonts w:hint="eastAsia" w:ascii="宋体" w:hAnsi="宋体" w:eastAsia="宋体" w:cs="宋体"/>
          <w:b w:val="0"/>
          <w:bCs w:val="0"/>
          <w:color w:val="000000" w:themeColor="text1"/>
          <w:sz w:val="28"/>
          <w:szCs w:val="28"/>
          <w14:textFill>
            <w14:solidFill>
              <w14:schemeClr w14:val="tx1"/>
            </w14:solidFill>
          </w14:textFill>
        </w:rPr>
        <w:t>要切实把</w:t>
      </w:r>
      <w:r>
        <w:rPr>
          <w:rFonts w:hint="eastAsia" w:ascii="宋体" w:hAnsi="宋体" w:eastAsia="宋体" w:cs="宋体"/>
          <w:b w:val="0"/>
          <w:bCs w:val="0"/>
          <w:color w:val="000000" w:themeColor="text1"/>
          <w:sz w:val="28"/>
          <w:szCs w:val="28"/>
          <w:lang w:val="en-US" w:eastAsia="zh-CN"/>
          <w14:textFill>
            <w14:solidFill>
              <w14:schemeClr w14:val="tx1"/>
            </w14:solidFill>
          </w14:textFill>
        </w:rPr>
        <w:t>党史</w:t>
      </w:r>
      <w:r>
        <w:rPr>
          <w:rFonts w:hint="eastAsia" w:ascii="宋体" w:hAnsi="宋体" w:eastAsia="宋体" w:cs="宋体"/>
          <w:b w:val="0"/>
          <w:bCs w:val="0"/>
          <w:color w:val="000000" w:themeColor="text1"/>
          <w:sz w:val="28"/>
          <w:szCs w:val="28"/>
          <w14:textFill>
            <w14:solidFill>
              <w14:schemeClr w14:val="tx1"/>
            </w14:solidFill>
          </w14:textFill>
        </w:rPr>
        <w:t>学习教育的各项工作安排聚焦到学习宣传贯彻习近平总书记</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七一</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重要讲话精神上来，进一步增强政治责任感和工作紧迫感，以更加有力的措施，推动党史学习教育往深里走</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往</w:t>
      </w:r>
      <w:r>
        <w:rPr>
          <w:rFonts w:hint="eastAsia" w:ascii="宋体" w:hAnsi="宋体" w:eastAsia="宋体" w:cs="宋体"/>
          <w:b w:val="0"/>
          <w:bCs w:val="0"/>
          <w:color w:val="000000" w:themeColor="text1"/>
          <w:sz w:val="28"/>
          <w:szCs w:val="28"/>
          <w:lang w:val="en-US" w:eastAsia="zh-CN"/>
          <w14:textFill>
            <w14:solidFill>
              <w14:schemeClr w14:val="tx1"/>
            </w14:solidFill>
          </w14:textFill>
        </w:rPr>
        <w:t>实</w:t>
      </w:r>
      <w:r>
        <w:rPr>
          <w:rFonts w:hint="eastAsia" w:ascii="宋体" w:hAnsi="宋体" w:eastAsia="宋体" w:cs="宋体"/>
          <w:b w:val="0"/>
          <w:bCs w:val="0"/>
          <w:color w:val="000000" w:themeColor="text1"/>
          <w:sz w:val="28"/>
          <w:szCs w:val="28"/>
          <w14:textFill>
            <w14:solidFill>
              <w14:schemeClr w14:val="tx1"/>
            </w14:solidFill>
          </w14:textFill>
        </w:rPr>
        <w:t>里走。</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leftChars="0" w:firstLine="562" w:firstLineChars="0"/>
        <w:textAlignment w:val="auto"/>
        <w:rPr>
          <w:rFonts w:hint="eastAsia" w:ascii="宋体" w:hAnsi="宋体" w:eastAsia="宋体" w:cs="宋体"/>
          <w:b w:val="0"/>
          <w:bCs w:val="0"/>
          <w:color w:val="000000" w:themeColor="text1"/>
          <w:sz w:val="28"/>
          <w:szCs w:val="28"/>
          <w:lang w:eastAsia="zh-CN"/>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要进一步强化政治引领</w:t>
      </w:r>
      <w:r>
        <w:rPr>
          <w:rFonts w:hint="eastAsia" w:ascii="宋体" w:hAnsi="宋体" w:eastAsia="宋体" w:cs="宋体"/>
          <w:b w:val="0"/>
          <w:bCs w:val="0"/>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firstLine="562"/>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要进一步抓好专题学习和专题研讨。</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leftChars="0" w:firstLine="562"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要统筹开展好专题培训。</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leftChars="0" w:firstLine="562"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要进一步组织开展好</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我为群众办实事</w:t>
      </w: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实践活动。</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leftChars="0" w:firstLine="562" w:firstLineChars="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要精心组织开好专题组织生活会</w:t>
      </w:r>
      <w:r>
        <w:rPr>
          <w:rFonts w:hint="eastAsia" w:ascii="宋体" w:hAnsi="宋体" w:eastAsia="宋体" w:cs="宋体"/>
          <w:b w:val="0"/>
          <w:bCs w:val="0"/>
          <w:color w:val="000000" w:themeColor="text1"/>
          <w:sz w:val="28"/>
          <w:szCs w:val="28"/>
          <w:lang w:eastAsia="zh-CN"/>
          <w14:textFill>
            <w14:solidFill>
              <w14:schemeClr w14:val="tx1"/>
            </w14:solidFill>
          </w14:textFill>
        </w:rPr>
        <w:t>。重点抓好整改提高，针对查摆出来的问题、不足、差距，党支部要明确整改事项、整改措施、整改时限，党员要做出整改承诺，一项一项改进提高。</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三、</w:t>
      </w:r>
      <w:r>
        <w:rPr>
          <w:rFonts w:hint="eastAsia" w:ascii="宋体" w:hAnsi="宋体" w:eastAsia="宋体" w:cs="宋体"/>
          <w:b/>
          <w:bCs/>
          <w:color w:val="000000" w:themeColor="text1"/>
          <w:sz w:val="28"/>
          <w:szCs w:val="28"/>
          <w14:textFill>
            <w14:solidFill>
              <w14:schemeClr w14:val="tx1"/>
            </w14:solidFill>
          </w14:textFill>
        </w:rPr>
        <w:t>深入宣传宣讲，</w:t>
      </w:r>
      <w:r>
        <w:rPr>
          <w:rFonts w:hint="eastAsia" w:ascii="宋体" w:hAnsi="宋体" w:eastAsia="宋体" w:cs="宋体"/>
          <w:b/>
          <w:bCs/>
          <w:color w:val="000000" w:themeColor="text1"/>
          <w:sz w:val="28"/>
          <w:szCs w:val="28"/>
          <w:lang w:val="en-US" w:eastAsia="zh-CN"/>
          <w14:textFill>
            <w14:solidFill>
              <w14:schemeClr w14:val="tx1"/>
            </w14:solidFill>
          </w14:textFill>
        </w:rPr>
        <w:t>突出</w:t>
      </w:r>
      <w:r>
        <w:rPr>
          <w:rFonts w:hint="eastAsia" w:ascii="宋体" w:hAnsi="宋体" w:eastAsia="宋体" w:cs="宋体"/>
          <w:b/>
          <w:bCs/>
          <w:color w:val="000000" w:themeColor="text1"/>
          <w:sz w:val="28"/>
          <w:szCs w:val="28"/>
          <w14:textFill>
            <w14:solidFill>
              <w14:schemeClr w14:val="tx1"/>
            </w14:solidFill>
          </w14:textFill>
        </w:rPr>
        <w:t>伟大成就</w:t>
      </w:r>
      <w:r>
        <w:rPr>
          <w:rFonts w:hint="eastAsia" w:ascii="宋体" w:hAnsi="宋体" w:eastAsia="宋体" w:cs="宋体"/>
          <w:b/>
          <w:bCs/>
          <w:color w:val="000000" w:themeColor="text1"/>
          <w:sz w:val="28"/>
          <w:szCs w:val="28"/>
          <w:lang w:eastAsia="zh-CN"/>
          <w14:textFill>
            <w14:solidFill>
              <w14:schemeClr w14:val="tx1"/>
            </w14:solidFill>
          </w14:textFill>
        </w:rPr>
        <w:t>，</w:t>
      </w:r>
      <w:r>
        <w:rPr>
          <w:rFonts w:hint="eastAsia" w:ascii="宋体" w:hAnsi="宋体" w:eastAsia="宋体" w:cs="宋体"/>
          <w:b/>
          <w:bCs/>
          <w:color w:val="000000" w:themeColor="text1"/>
          <w:sz w:val="28"/>
          <w:szCs w:val="28"/>
          <w14:textFill>
            <w14:solidFill>
              <w14:schemeClr w14:val="tx1"/>
            </w14:solidFill>
          </w14:textFill>
        </w:rPr>
        <w:t>营造浓厚氛围。</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各基层党委、党总支、直属党支部</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党委机关各部门要按照党中央统一部署和省委要求，结合实际抓好落实，迅速兴起学习贯彻习近平总书记“七一”重要讲话精神的热潮。同时</w:t>
      </w:r>
      <w:r>
        <w:rPr>
          <w:rFonts w:hint="eastAsia" w:ascii="宋体" w:hAnsi="宋体" w:eastAsia="宋体" w:cs="宋体"/>
          <w:color w:val="000000" w:themeColor="text1"/>
          <w:sz w:val="28"/>
          <w:szCs w:val="28"/>
          <w:lang w:val="en-US" w:eastAsia="zh-CN"/>
          <w14:textFill>
            <w14:solidFill>
              <w14:schemeClr w14:val="tx1"/>
            </w14:solidFill>
          </w14:textFill>
        </w:rPr>
        <w:t>要</w:t>
      </w:r>
      <w:r>
        <w:rPr>
          <w:rFonts w:hint="eastAsia" w:ascii="宋体" w:hAnsi="宋体" w:eastAsia="宋体" w:cs="宋体"/>
          <w:color w:val="000000" w:themeColor="text1"/>
          <w:sz w:val="28"/>
          <w:szCs w:val="28"/>
          <w14:textFill>
            <w14:solidFill>
              <w14:schemeClr w14:val="tx1"/>
            </w14:solidFill>
          </w14:textFill>
        </w:rPr>
        <w:t>做好深入宣传宣讲工作</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集中力量对</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七一</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重要讲话精神进行全方位宣传</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多角度报道</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深入宣传阐释全面建成小康社会的历史性成就，深入宣传阐释党团结带领人民不懈奋斗的光辉历程和伟大成就，深入宣传阐释</w:t>
      </w:r>
      <w:r>
        <w:rPr>
          <w:rFonts w:hint="eastAsia" w:ascii="宋体" w:hAnsi="宋体" w:eastAsia="宋体" w:cs="宋体"/>
          <w:color w:val="000000" w:themeColor="text1"/>
          <w:sz w:val="28"/>
          <w:szCs w:val="28"/>
          <w:lang w:val="en-US" w:eastAsia="zh-CN"/>
          <w14:textFill>
            <w14:solidFill>
              <w14:schemeClr w14:val="tx1"/>
            </w14:solidFill>
          </w14:textFill>
        </w:rPr>
        <w:t>伟</w:t>
      </w:r>
      <w:r>
        <w:rPr>
          <w:rFonts w:hint="eastAsia" w:ascii="宋体" w:hAnsi="宋体" w:eastAsia="宋体" w:cs="宋体"/>
          <w:color w:val="000000" w:themeColor="text1"/>
          <w:sz w:val="28"/>
          <w:szCs w:val="28"/>
          <w14:textFill>
            <w14:solidFill>
              <w14:schemeClr w14:val="tx1"/>
            </w14:solidFill>
          </w14:textFill>
        </w:rPr>
        <w:t>大建党精神的深刻内涵和时代价值，深入宣传</w:t>
      </w:r>
      <w:r>
        <w:rPr>
          <w:rFonts w:hint="eastAsia" w:ascii="宋体" w:hAnsi="宋体" w:eastAsia="宋体" w:cs="宋体"/>
          <w:color w:val="000000" w:themeColor="text1"/>
          <w:sz w:val="28"/>
          <w:szCs w:val="28"/>
          <w:lang w:val="en-US" w:eastAsia="zh-CN"/>
          <w14:textFill>
            <w14:solidFill>
              <w14:schemeClr w14:val="tx1"/>
            </w14:solidFill>
          </w14:textFill>
        </w:rPr>
        <w:t>阐</w:t>
      </w:r>
      <w:r>
        <w:rPr>
          <w:rFonts w:hint="eastAsia" w:ascii="宋体" w:hAnsi="宋体" w:eastAsia="宋体" w:cs="宋体"/>
          <w:color w:val="000000" w:themeColor="text1"/>
          <w:sz w:val="28"/>
          <w:szCs w:val="28"/>
          <w14:textFill>
            <w14:solidFill>
              <w14:schemeClr w14:val="tx1"/>
            </w14:solidFill>
          </w14:textFill>
        </w:rPr>
        <w:t>释以史为鉴</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开创未来的根本要求，深入宣传阐释习近平总书记代表党中央发出的伟大号召，全面展示我省</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我校</w:t>
      </w:r>
      <w:r>
        <w:rPr>
          <w:rFonts w:hint="eastAsia" w:ascii="宋体" w:hAnsi="宋体" w:eastAsia="宋体" w:cs="宋体"/>
          <w:color w:val="000000" w:themeColor="text1"/>
          <w:sz w:val="28"/>
          <w:szCs w:val="28"/>
          <w14:textFill>
            <w14:solidFill>
              <w14:schemeClr w14:val="tx1"/>
            </w14:solidFill>
          </w14:textFill>
        </w:rPr>
        <w:t>贯彻</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七一</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重要讲话精神的具体举措</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实际成效和浓厚氛围</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lang w:eastAsia="zh-CN"/>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注重学习成效</w:t>
      </w:r>
      <w:r>
        <w:rPr>
          <w:rFonts w:hint="eastAsia" w:ascii="宋体" w:hAnsi="宋体" w:eastAsia="宋体" w:cs="宋体"/>
          <w:b/>
          <w:bCs/>
          <w:color w:val="000000" w:themeColor="text1"/>
          <w:sz w:val="28"/>
          <w:szCs w:val="28"/>
          <w14:textFill>
            <w14:solidFill>
              <w14:schemeClr w14:val="tx1"/>
            </w14:solidFill>
          </w14:textFill>
        </w:rPr>
        <w:t>，坚持学以致用，推动</w:t>
      </w:r>
      <w:r>
        <w:rPr>
          <w:rFonts w:hint="eastAsia" w:ascii="宋体" w:hAnsi="宋体" w:eastAsia="宋体" w:cs="宋体"/>
          <w:b/>
          <w:bCs/>
          <w:color w:val="000000" w:themeColor="text1"/>
          <w:sz w:val="28"/>
          <w:szCs w:val="28"/>
          <w:lang w:val="en-US" w:eastAsia="zh-CN"/>
          <w14:textFill>
            <w14:solidFill>
              <w14:schemeClr w14:val="tx1"/>
            </w14:solidFill>
          </w14:textFill>
        </w:rPr>
        <w:t>工作</w:t>
      </w:r>
      <w:r>
        <w:rPr>
          <w:rFonts w:hint="eastAsia" w:ascii="宋体" w:hAnsi="宋体" w:eastAsia="宋体" w:cs="宋体"/>
          <w:b/>
          <w:bCs/>
          <w:color w:val="000000" w:themeColor="text1"/>
          <w:sz w:val="28"/>
          <w:szCs w:val="28"/>
          <w14:textFill>
            <w14:solidFill>
              <w14:schemeClr w14:val="tx1"/>
            </w14:solidFill>
          </w14:textFill>
        </w:rPr>
        <w:t>落实。</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各基层党委、党总支、直属党支部</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党委机关各部门要把习近平总书记“七一”重要讲话精神转化为高质量推进党史学习教育、办好人民满意教育的实际行动。要把学习贯彻习近平总书记“七一”重要讲话精神，体现到“我为群众办实事”实践活动成效中，切实将学习成果转化为推动工作的强大动力、生动实践和工作成效</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要及时动态解决群众急难愁盼问题，要继续用好实地走访、集体座谈、民意调查、网络征求意见、信访渠道和政务服务便民热线等方式，把学习“七一”重要讲话与校园安全、高考招生录取、毕业生就业、暑期学生实践、校园疫情防控等当前重点工作紧密结合起来，不断丰富“我为群众办实事”实践活动的项目和内容</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坚持边解决问题边建立完善机制。</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深入学习贯彻习近平总书记“七一”重要讲话精神，是当前和今后一个时期的重要政治任务。各单位要按照中央、省委和学校学习贯彻通知精神的要求，把学习“七一”讲话精神提上重要议事日程，进行专门研究，拿出详实方案，作出专题部署。各级党组织领导要亲自抓学习、抓部署、抓指导，确保学习取得实实在在的成效。要组织开展全员学习培训，组织党员干部进行集中学习，把学习“七一”讲话纳入各级党委中心组专题学习内容，纳入领导讲党课内容，做到领导带头推动学、专题培训系统学、支部讨论深入学、专题宣讲辅导学。</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各级党组织和广大党员干部要自觉把思想和行动统一到讲话精神和学校重大决策部署上来，为加快中北大学创建“双一流”进程，助力中华民族伟大复兴中国梦的实现提供坚强思想组织保证。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各基层党委、党总支、直属党支部</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党委机关各部门要</w:t>
      </w:r>
      <w:r>
        <w:rPr>
          <w:rFonts w:hint="eastAsia" w:ascii="宋体" w:hAnsi="宋体" w:eastAsia="宋体" w:cs="宋体"/>
          <w:color w:val="000000" w:themeColor="text1"/>
          <w:sz w:val="28"/>
          <w:szCs w:val="28"/>
          <w:lang w:val="en-US" w:eastAsia="zh-CN"/>
          <w14:textFill>
            <w14:solidFill>
              <w14:schemeClr w14:val="tx1"/>
            </w14:solidFill>
          </w14:textFill>
        </w:rPr>
        <w:t>根据本部门实际及时将学习贯彻</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“七一”重要讲话</w:t>
      </w:r>
      <w:r>
        <w:rPr>
          <w:rFonts w:hint="eastAsia" w:ascii="宋体" w:hAnsi="宋体" w:eastAsia="宋体" w:cs="宋体"/>
          <w:color w:val="000000" w:themeColor="text1"/>
          <w:sz w:val="28"/>
          <w:szCs w:val="28"/>
          <w:lang w:val="en-US" w:eastAsia="zh-CN"/>
          <w14:textFill>
            <w14:solidFill>
              <w14:schemeClr w14:val="tx1"/>
            </w14:solidFill>
          </w14:textFill>
        </w:rPr>
        <w:t>精神情况报校党史办。</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40"/>
        <w:jc w:val="center"/>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640"/>
        <w:jc w:val="center"/>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40"/>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bookmarkStart w:id="0" w:name="_GoBack"/>
      <w:bookmarkEnd w:id="0"/>
      <w:r>
        <w:rPr>
          <w:rFonts w:hint="eastAsia" w:ascii="宋体" w:hAnsi="宋体" w:eastAsia="宋体" w:cs="宋体"/>
          <w:color w:val="000000" w:themeColor="text1"/>
          <w:sz w:val="24"/>
          <w:szCs w:val="24"/>
          <w:lang w:val="en-US" w:eastAsia="zh-CN"/>
          <w14:textFill>
            <w14:solidFill>
              <w14:schemeClr w14:val="tx1"/>
            </w14:solidFill>
          </w14:textFill>
        </w:rPr>
        <w:t>中北大学党史学习教育领导小组办公室</w:t>
      </w:r>
    </w:p>
    <w:p>
      <w:pPr>
        <w:keepNext w:val="0"/>
        <w:keepLines w:val="0"/>
        <w:pageBreakBefore w:val="0"/>
        <w:widowControl w:val="0"/>
        <w:kinsoku/>
        <w:wordWrap/>
        <w:overflowPunct/>
        <w:topLinePunct w:val="0"/>
        <w:autoSpaceDE/>
        <w:autoSpaceDN/>
        <w:bidi w:val="0"/>
        <w:adjustRightInd/>
        <w:snapToGrid w:val="0"/>
        <w:spacing w:line="360" w:lineRule="auto"/>
        <w:ind w:firstLine="640"/>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2021年7月6日</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宋体" w:cs="宋体"/>
          <w:color w:val="000000" w:themeColor="text1"/>
          <w:sz w:val="24"/>
          <w:szCs w:val="24"/>
          <w:lang w:val="en-US" w:eastAsia="zh-CN"/>
          <w14:textFill>
            <w14:solidFill>
              <w14:schemeClr w14:val="tx1"/>
            </w14:solidFill>
          </w14:textFill>
        </w:rPr>
      </w:pPr>
    </w:p>
    <w:sectPr>
      <w:headerReference r:id="rId3" w:type="default"/>
      <w:footerReference r:id="rId4" w:type="default"/>
      <w:pgSz w:w="11906" w:h="16838"/>
      <w:pgMar w:top="1440" w:right="1800" w:bottom="1440" w:left="1800" w:header="1020"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4320" w:firstLineChars="2400"/>
    </w:pPr>
    <w:r>
      <w:rPr>
        <w:rFonts w:hint="eastAsia" w:ascii="宋体" w:hAnsi="宋体" w:eastAsia="宋体" w:cs="宋体"/>
        <w:szCs w:val="21"/>
        <w:lang w:val="en-US" w:eastAsia="zh-CN"/>
      </w:rPr>
      <w:t xml:space="preserve">中共中北大学委员会党史学习教育领导小组办公室 </w:t>
    </w: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default" w:ascii="宋体" w:hAnsi="宋体" w:eastAsia="宋体" w:cs="宋体"/>
        <w:szCs w:val="21"/>
        <w:lang w:val="en-US" w:eastAsia="zh-CN"/>
      </w:rPr>
    </w:pPr>
    <w:r>
      <w:rPr>
        <w:rFonts w:hint="eastAsia" w:ascii="宋体" w:hAnsi="宋体" w:eastAsia="宋体" w:cs="宋体"/>
        <w:szCs w:val="21"/>
        <w:lang w:val="en-US" w:eastAsia="zh-CN"/>
      </w:rPr>
      <w:t xml:space="preserve">               中北大学党史学习教育文件（2021）DSB.13</w:t>
    </w:r>
  </w:p>
  <w:p>
    <w:pPr>
      <w:pStyle w:val="3"/>
      <w:rPr>
        <w:rFonts w:hint="default" w:ascii="宋体" w:hAnsi="宋体" w:eastAsia="宋体" w:cs="宋体"/>
        <w:szCs w:val="21"/>
        <w:u w:val="single"/>
        <w:lang w:val="en-US" w:eastAsia="zh-CN"/>
      </w:rPr>
    </w:pPr>
    <w:r>
      <w:rPr>
        <w:rFonts w:hint="eastAsia" w:ascii="宋体" w:hAnsi="宋体" w:eastAsia="宋体" w:cs="宋体"/>
        <w:szCs w:val="21"/>
        <w:u w:val="single"/>
        <w:lang w:val="en-US" w:eastAsia="zh-CN"/>
      </w:rPr>
      <w:t xml:space="preserve">                                                                                            </w:t>
    </w:r>
  </w:p>
  <w:p>
    <w:pPr>
      <w:pStyle w:val="3"/>
      <w:tabs>
        <w:tab w:val="clear" w:pos="4153"/>
      </w:tabs>
      <w:ind w:firstLine="313" w:firstLineChars="0"/>
      <w:rPr>
        <w:rFonts w:hint="default"/>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0E35C4"/>
    <w:multiLevelType w:val="singleLevel"/>
    <w:tmpl w:val="F10E35C4"/>
    <w:lvl w:ilvl="0" w:tentative="0">
      <w:start w:val="1"/>
      <w:numFmt w:val="decimal"/>
      <w:suff w:val="nothing"/>
      <w:lvlText w:val="%1、"/>
      <w:lvlJc w:val="left"/>
      <w:rPr>
        <w:rFonts w:hint="default"/>
        <w:b w:val="0"/>
        <w:b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A44B5"/>
    <w:rsid w:val="006476C2"/>
    <w:rsid w:val="00F67B98"/>
    <w:rsid w:val="012812C7"/>
    <w:rsid w:val="01BC10E0"/>
    <w:rsid w:val="02033F79"/>
    <w:rsid w:val="02227384"/>
    <w:rsid w:val="025D1A69"/>
    <w:rsid w:val="026E3936"/>
    <w:rsid w:val="028D7D0E"/>
    <w:rsid w:val="02922313"/>
    <w:rsid w:val="031762C1"/>
    <w:rsid w:val="037626C3"/>
    <w:rsid w:val="03AB0A4D"/>
    <w:rsid w:val="03C97AD4"/>
    <w:rsid w:val="0420693F"/>
    <w:rsid w:val="045E0D69"/>
    <w:rsid w:val="0461184F"/>
    <w:rsid w:val="0565655A"/>
    <w:rsid w:val="05E75283"/>
    <w:rsid w:val="06272F60"/>
    <w:rsid w:val="06625E62"/>
    <w:rsid w:val="06AF7F82"/>
    <w:rsid w:val="072C1F6C"/>
    <w:rsid w:val="07EE3290"/>
    <w:rsid w:val="07EE3692"/>
    <w:rsid w:val="084B76A5"/>
    <w:rsid w:val="088219AE"/>
    <w:rsid w:val="088C38A3"/>
    <w:rsid w:val="09242247"/>
    <w:rsid w:val="09394DDE"/>
    <w:rsid w:val="094703DB"/>
    <w:rsid w:val="09DC1525"/>
    <w:rsid w:val="09EF0735"/>
    <w:rsid w:val="0A18006E"/>
    <w:rsid w:val="0A5526BA"/>
    <w:rsid w:val="0A6C16F1"/>
    <w:rsid w:val="0A7F72E5"/>
    <w:rsid w:val="0AE93E65"/>
    <w:rsid w:val="0B256A82"/>
    <w:rsid w:val="0B40403F"/>
    <w:rsid w:val="0B8C4D2A"/>
    <w:rsid w:val="0C004166"/>
    <w:rsid w:val="0CCB7833"/>
    <w:rsid w:val="0D4664CF"/>
    <w:rsid w:val="0D546E25"/>
    <w:rsid w:val="0DC93CBE"/>
    <w:rsid w:val="0E110277"/>
    <w:rsid w:val="0E192E5C"/>
    <w:rsid w:val="0E720BE8"/>
    <w:rsid w:val="0E7833A1"/>
    <w:rsid w:val="0EF925CE"/>
    <w:rsid w:val="0F317D4D"/>
    <w:rsid w:val="0FC427C4"/>
    <w:rsid w:val="0FDF1BD7"/>
    <w:rsid w:val="10004AFA"/>
    <w:rsid w:val="102D10B9"/>
    <w:rsid w:val="1072431C"/>
    <w:rsid w:val="107945F9"/>
    <w:rsid w:val="10FD0EA9"/>
    <w:rsid w:val="11453DC6"/>
    <w:rsid w:val="11C71770"/>
    <w:rsid w:val="11D6077A"/>
    <w:rsid w:val="11D7458A"/>
    <w:rsid w:val="11D85338"/>
    <w:rsid w:val="120F1A49"/>
    <w:rsid w:val="122B48E5"/>
    <w:rsid w:val="128D2EC1"/>
    <w:rsid w:val="12AD0116"/>
    <w:rsid w:val="1318156D"/>
    <w:rsid w:val="13AC0D0C"/>
    <w:rsid w:val="13BC1E7F"/>
    <w:rsid w:val="13E56CCE"/>
    <w:rsid w:val="13FB09F9"/>
    <w:rsid w:val="144457EE"/>
    <w:rsid w:val="1445721E"/>
    <w:rsid w:val="145446E1"/>
    <w:rsid w:val="14785B36"/>
    <w:rsid w:val="147E054C"/>
    <w:rsid w:val="14AB740D"/>
    <w:rsid w:val="150534DF"/>
    <w:rsid w:val="15374F0E"/>
    <w:rsid w:val="15660EFC"/>
    <w:rsid w:val="15C97A3A"/>
    <w:rsid w:val="16857C55"/>
    <w:rsid w:val="16A13BFB"/>
    <w:rsid w:val="178C1205"/>
    <w:rsid w:val="17943384"/>
    <w:rsid w:val="17A042B5"/>
    <w:rsid w:val="17BD43C5"/>
    <w:rsid w:val="17E56021"/>
    <w:rsid w:val="17F83F02"/>
    <w:rsid w:val="18121BC7"/>
    <w:rsid w:val="182A64D9"/>
    <w:rsid w:val="19AC683B"/>
    <w:rsid w:val="1AC90019"/>
    <w:rsid w:val="1B0B4825"/>
    <w:rsid w:val="1B7F1414"/>
    <w:rsid w:val="1C490692"/>
    <w:rsid w:val="1CC0687F"/>
    <w:rsid w:val="1CE0314E"/>
    <w:rsid w:val="1D0F549B"/>
    <w:rsid w:val="1D4A6BA9"/>
    <w:rsid w:val="1D5335F6"/>
    <w:rsid w:val="1D98050B"/>
    <w:rsid w:val="1DB354DE"/>
    <w:rsid w:val="1FD92D14"/>
    <w:rsid w:val="20693958"/>
    <w:rsid w:val="207C568C"/>
    <w:rsid w:val="209619CF"/>
    <w:rsid w:val="20FD5CE0"/>
    <w:rsid w:val="218C03FD"/>
    <w:rsid w:val="21A96D4F"/>
    <w:rsid w:val="21AA238C"/>
    <w:rsid w:val="21B96528"/>
    <w:rsid w:val="22345432"/>
    <w:rsid w:val="225E453D"/>
    <w:rsid w:val="22AD6F2E"/>
    <w:rsid w:val="22C509BF"/>
    <w:rsid w:val="22EA3C67"/>
    <w:rsid w:val="231D027E"/>
    <w:rsid w:val="23853D37"/>
    <w:rsid w:val="24711D72"/>
    <w:rsid w:val="24853488"/>
    <w:rsid w:val="25CA1A91"/>
    <w:rsid w:val="260E4142"/>
    <w:rsid w:val="26A932CE"/>
    <w:rsid w:val="26CE68BF"/>
    <w:rsid w:val="26D10A1F"/>
    <w:rsid w:val="2720278A"/>
    <w:rsid w:val="274052A0"/>
    <w:rsid w:val="27962CD9"/>
    <w:rsid w:val="27A4092C"/>
    <w:rsid w:val="27B9328B"/>
    <w:rsid w:val="27BF2EB0"/>
    <w:rsid w:val="28273A94"/>
    <w:rsid w:val="284314EA"/>
    <w:rsid w:val="287C731B"/>
    <w:rsid w:val="28A72D4F"/>
    <w:rsid w:val="291B4969"/>
    <w:rsid w:val="292111B2"/>
    <w:rsid w:val="29CC0E8A"/>
    <w:rsid w:val="2A246874"/>
    <w:rsid w:val="2A6E3CCA"/>
    <w:rsid w:val="2A7C6D9C"/>
    <w:rsid w:val="2AE03025"/>
    <w:rsid w:val="2AEA618E"/>
    <w:rsid w:val="2AF221CB"/>
    <w:rsid w:val="2B0C58B9"/>
    <w:rsid w:val="2BC459DE"/>
    <w:rsid w:val="2C5061D7"/>
    <w:rsid w:val="2CBF408A"/>
    <w:rsid w:val="2CDB1F35"/>
    <w:rsid w:val="2D1B4950"/>
    <w:rsid w:val="2D6F2076"/>
    <w:rsid w:val="2DDF5424"/>
    <w:rsid w:val="2DEB3E9D"/>
    <w:rsid w:val="2DFE09B4"/>
    <w:rsid w:val="2E2320CC"/>
    <w:rsid w:val="2F114476"/>
    <w:rsid w:val="2F280A5C"/>
    <w:rsid w:val="2FE10199"/>
    <w:rsid w:val="2FFF6837"/>
    <w:rsid w:val="318312CD"/>
    <w:rsid w:val="31895F70"/>
    <w:rsid w:val="320F2DEE"/>
    <w:rsid w:val="32162D02"/>
    <w:rsid w:val="328C2361"/>
    <w:rsid w:val="33F45DB3"/>
    <w:rsid w:val="3438626C"/>
    <w:rsid w:val="345C3F45"/>
    <w:rsid w:val="346966E3"/>
    <w:rsid w:val="34A9145F"/>
    <w:rsid w:val="34BD1362"/>
    <w:rsid w:val="357956DB"/>
    <w:rsid w:val="35F30C0D"/>
    <w:rsid w:val="36224A66"/>
    <w:rsid w:val="36B40D9C"/>
    <w:rsid w:val="36B76523"/>
    <w:rsid w:val="36E80C21"/>
    <w:rsid w:val="36F56E87"/>
    <w:rsid w:val="377A28F9"/>
    <w:rsid w:val="377E1B06"/>
    <w:rsid w:val="37933B4E"/>
    <w:rsid w:val="37F6211C"/>
    <w:rsid w:val="38AA147F"/>
    <w:rsid w:val="38E07A68"/>
    <w:rsid w:val="39052A7D"/>
    <w:rsid w:val="39825BFC"/>
    <w:rsid w:val="39A77264"/>
    <w:rsid w:val="39DE0539"/>
    <w:rsid w:val="3A9767DF"/>
    <w:rsid w:val="3BB45591"/>
    <w:rsid w:val="3C1B47FF"/>
    <w:rsid w:val="3C3D32FD"/>
    <w:rsid w:val="3C6A4355"/>
    <w:rsid w:val="3C9F2D6F"/>
    <w:rsid w:val="3CBF7DC1"/>
    <w:rsid w:val="3CCE6A2C"/>
    <w:rsid w:val="3D54355C"/>
    <w:rsid w:val="3FB4169B"/>
    <w:rsid w:val="3FB87195"/>
    <w:rsid w:val="3FC239CA"/>
    <w:rsid w:val="3FC94671"/>
    <w:rsid w:val="3FD47BDD"/>
    <w:rsid w:val="3FE37EBC"/>
    <w:rsid w:val="401B64C8"/>
    <w:rsid w:val="409A5A5D"/>
    <w:rsid w:val="40E20328"/>
    <w:rsid w:val="411114BD"/>
    <w:rsid w:val="41DA717D"/>
    <w:rsid w:val="4253697B"/>
    <w:rsid w:val="4280399F"/>
    <w:rsid w:val="434537D8"/>
    <w:rsid w:val="43A4000B"/>
    <w:rsid w:val="43CC19D9"/>
    <w:rsid w:val="44107E80"/>
    <w:rsid w:val="444C52E2"/>
    <w:rsid w:val="4468500A"/>
    <w:rsid w:val="447F6319"/>
    <w:rsid w:val="45041A6F"/>
    <w:rsid w:val="455138E6"/>
    <w:rsid w:val="458850F2"/>
    <w:rsid w:val="458F5E9D"/>
    <w:rsid w:val="45A17BC6"/>
    <w:rsid w:val="45F871C2"/>
    <w:rsid w:val="462E3A9B"/>
    <w:rsid w:val="46402432"/>
    <w:rsid w:val="464C3AEE"/>
    <w:rsid w:val="469973E5"/>
    <w:rsid w:val="4732124D"/>
    <w:rsid w:val="47717BFA"/>
    <w:rsid w:val="480016AF"/>
    <w:rsid w:val="480C64B2"/>
    <w:rsid w:val="48124F44"/>
    <w:rsid w:val="48140635"/>
    <w:rsid w:val="486D5D41"/>
    <w:rsid w:val="489A1C79"/>
    <w:rsid w:val="48BE0F29"/>
    <w:rsid w:val="498775B7"/>
    <w:rsid w:val="49C540BD"/>
    <w:rsid w:val="49F33CDC"/>
    <w:rsid w:val="4A22796C"/>
    <w:rsid w:val="4A4E539E"/>
    <w:rsid w:val="4B7775FB"/>
    <w:rsid w:val="4BB02999"/>
    <w:rsid w:val="4BD5618F"/>
    <w:rsid w:val="4C25109B"/>
    <w:rsid w:val="4CD8667F"/>
    <w:rsid w:val="4D142F68"/>
    <w:rsid w:val="4D420C17"/>
    <w:rsid w:val="4D820C64"/>
    <w:rsid w:val="4DB73439"/>
    <w:rsid w:val="4DE17811"/>
    <w:rsid w:val="4DF753D9"/>
    <w:rsid w:val="4E3A4437"/>
    <w:rsid w:val="4E5F38C2"/>
    <w:rsid w:val="4F140858"/>
    <w:rsid w:val="4F4C5708"/>
    <w:rsid w:val="5016478B"/>
    <w:rsid w:val="50396C2B"/>
    <w:rsid w:val="508C3592"/>
    <w:rsid w:val="509E58B3"/>
    <w:rsid w:val="50AC5C08"/>
    <w:rsid w:val="51D37280"/>
    <w:rsid w:val="52485E66"/>
    <w:rsid w:val="52D92693"/>
    <w:rsid w:val="53295719"/>
    <w:rsid w:val="53B24693"/>
    <w:rsid w:val="53D20A60"/>
    <w:rsid w:val="53D71ABE"/>
    <w:rsid w:val="54050D32"/>
    <w:rsid w:val="555D63F1"/>
    <w:rsid w:val="55726C05"/>
    <w:rsid w:val="55882689"/>
    <w:rsid w:val="55D152C8"/>
    <w:rsid w:val="55E95C2E"/>
    <w:rsid w:val="5625636C"/>
    <w:rsid w:val="56E203E0"/>
    <w:rsid w:val="573071FA"/>
    <w:rsid w:val="57370EFE"/>
    <w:rsid w:val="57740FF1"/>
    <w:rsid w:val="57DC5D05"/>
    <w:rsid w:val="582A0982"/>
    <w:rsid w:val="5842339D"/>
    <w:rsid w:val="586802FD"/>
    <w:rsid w:val="587B6E16"/>
    <w:rsid w:val="58C179CE"/>
    <w:rsid w:val="58F72BE1"/>
    <w:rsid w:val="593F593A"/>
    <w:rsid w:val="59445C55"/>
    <w:rsid w:val="59CB1D3B"/>
    <w:rsid w:val="5A123478"/>
    <w:rsid w:val="5A2110D6"/>
    <w:rsid w:val="5A241772"/>
    <w:rsid w:val="5A9C687B"/>
    <w:rsid w:val="5AE824CD"/>
    <w:rsid w:val="5B0470DA"/>
    <w:rsid w:val="5B0C15A3"/>
    <w:rsid w:val="5BDC3133"/>
    <w:rsid w:val="5D2E78F2"/>
    <w:rsid w:val="5D6B77DF"/>
    <w:rsid w:val="5D722A63"/>
    <w:rsid w:val="5E3166A9"/>
    <w:rsid w:val="5EB67A30"/>
    <w:rsid w:val="5FDA1AD5"/>
    <w:rsid w:val="605D2D99"/>
    <w:rsid w:val="60B4698C"/>
    <w:rsid w:val="60D10A7A"/>
    <w:rsid w:val="61914919"/>
    <w:rsid w:val="61A9466F"/>
    <w:rsid w:val="62904262"/>
    <w:rsid w:val="629B5A42"/>
    <w:rsid w:val="63196538"/>
    <w:rsid w:val="636E134A"/>
    <w:rsid w:val="63864EAC"/>
    <w:rsid w:val="648972C1"/>
    <w:rsid w:val="64DE16D5"/>
    <w:rsid w:val="64FD0ABB"/>
    <w:rsid w:val="65221F33"/>
    <w:rsid w:val="65581867"/>
    <w:rsid w:val="65A65122"/>
    <w:rsid w:val="65BC7983"/>
    <w:rsid w:val="66026C18"/>
    <w:rsid w:val="662E383F"/>
    <w:rsid w:val="663263A3"/>
    <w:rsid w:val="667946AF"/>
    <w:rsid w:val="66A85D6F"/>
    <w:rsid w:val="66F631AE"/>
    <w:rsid w:val="675F6650"/>
    <w:rsid w:val="678D16D3"/>
    <w:rsid w:val="678E7E39"/>
    <w:rsid w:val="67B86A77"/>
    <w:rsid w:val="68327087"/>
    <w:rsid w:val="68331A16"/>
    <w:rsid w:val="68B22225"/>
    <w:rsid w:val="68BD3B1F"/>
    <w:rsid w:val="69613BEE"/>
    <w:rsid w:val="696B5FD7"/>
    <w:rsid w:val="69860277"/>
    <w:rsid w:val="69B37B54"/>
    <w:rsid w:val="69ED4FF0"/>
    <w:rsid w:val="6A0323D9"/>
    <w:rsid w:val="6A402625"/>
    <w:rsid w:val="6A747BA4"/>
    <w:rsid w:val="6A794CC6"/>
    <w:rsid w:val="6B1863DE"/>
    <w:rsid w:val="6B305B5A"/>
    <w:rsid w:val="6B3B0201"/>
    <w:rsid w:val="6BE86B0D"/>
    <w:rsid w:val="6BEF5F68"/>
    <w:rsid w:val="6C562D9B"/>
    <w:rsid w:val="6CD84657"/>
    <w:rsid w:val="6D284A51"/>
    <w:rsid w:val="6D4927BA"/>
    <w:rsid w:val="6D615962"/>
    <w:rsid w:val="6ECD4F41"/>
    <w:rsid w:val="6F2F18D1"/>
    <w:rsid w:val="6FB1069E"/>
    <w:rsid w:val="70375A8B"/>
    <w:rsid w:val="704B523F"/>
    <w:rsid w:val="7078760D"/>
    <w:rsid w:val="707D3A67"/>
    <w:rsid w:val="70853F44"/>
    <w:rsid w:val="70A3729A"/>
    <w:rsid w:val="70EB6B4B"/>
    <w:rsid w:val="710464DB"/>
    <w:rsid w:val="71324B81"/>
    <w:rsid w:val="715C52F8"/>
    <w:rsid w:val="71850795"/>
    <w:rsid w:val="71A16EC6"/>
    <w:rsid w:val="729F0FA7"/>
    <w:rsid w:val="73435B6F"/>
    <w:rsid w:val="73BA5A2A"/>
    <w:rsid w:val="73CF20C6"/>
    <w:rsid w:val="73D22AC2"/>
    <w:rsid w:val="740F6264"/>
    <w:rsid w:val="745C5FF1"/>
    <w:rsid w:val="747A5E54"/>
    <w:rsid w:val="74C74245"/>
    <w:rsid w:val="74DC7E14"/>
    <w:rsid w:val="750B3364"/>
    <w:rsid w:val="752E67CC"/>
    <w:rsid w:val="7531198D"/>
    <w:rsid w:val="754D4F05"/>
    <w:rsid w:val="75AF1938"/>
    <w:rsid w:val="75DA2AFF"/>
    <w:rsid w:val="75DC5BDE"/>
    <w:rsid w:val="75FF328F"/>
    <w:rsid w:val="760975D1"/>
    <w:rsid w:val="76D33894"/>
    <w:rsid w:val="76D458DB"/>
    <w:rsid w:val="772652BF"/>
    <w:rsid w:val="772E49E4"/>
    <w:rsid w:val="78470AE7"/>
    <w:rsid w:val="78687B9A"/>
    <w:rsid w:val="787912F1"/>
    <w:rsid w:val="78873260"/>
    <w:rsid w:val="78D63937"/>
    <w:rsid w:val="78E84D6B"/>
    <w:rsid w:val="79011409"/>
    <w:rsid w:val="79086318"/>
    <w:rsid w:val="793F55B7"/>
    <w:rsid w:val="79FB15F5"/>
    <w:rsid w:val="7A2F236F"/>
    <w:rsid w:val="7A330F0E"/>
    <w:rsid w:val="7B0E1BC8"/>
    <w:rsid w:val="7C154E21"/>
    <w:rsid w:val="7C4C4BA0"/>
    <w:rsid w:val="7CAF39AD"/>
    <w:rsid w:val="7CB3020C"/>
    <w:rsid w:val="7D0545A9"/>
    <w:rsid w:val="7DE152C4"/>
    <w:rsid w:val="7E0706FF"/>
    <w:rsid w:val="7E2E1E6C"/>
    <w:rsid w:val="7E525663"/>
    <w:rsid w:val="7EF4517A"/>
    <w:rsid w:val="7F7E6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2021-03-16T08:58:00Z</dcterms:created>
  <dc:creator>spr</dc:creator>
  <cp:lastModifiedBy>spr</cp:lastModifiedBy>
  <cp:lastPrinted>2021-07-02T08:45:00Z</cp:lastPrinted>
  <dcterms:modified xsi:type="dcterms:W3CDTF">2021-09-02T08:38:48Z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600B9B0F877A4EB197A9612894D905BB</vt:lpwstr>
  </property>
</Properties>
</file>